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6B" w:rsidRPr="006B4197" w:rsidRDefault="0039096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4197">
        <w:rPr>
          <w:rFonts w:ascii="Times New Roman" w:eastAsia="Times New Roman" w:hAnsi="Times New Roman" w:cs="Times New Roman"/>
          <w:bCs/>
          <w:sz w:val="28"/>
          <w:szCs w:val="28"/>
        </w:rPr>
        <w:t>Дата: 16.04.20</w:t>
      </w:r>
    </w:p>
    <w:p w:rsidR="0039096B" w:rsidRPr="006B4197" w:rsidRDefault="0039096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1016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006B41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B4197">
        <w:rPr>
          <w:rFonts w:ascii="Times New Roman" w:eastAsia="Times New Roman" w:hAnsi="Times New Roman" w:cs="Times New Roman"/>
          <w:bCs/>
          <w:sz w:val="28"/>
          <w:szCs w:val="28"/>
        </w:rPr>
        <w:t>Организация складского хозяйства: понятие, виды, назначение, компоновка складских помещений. Объемно-планировочные и санитарно-эпидемиологические требования  к складским помещениям</w:t>
      </w:r>
    </w:p>
    <w:p w:rsidR="008A3FBB" w:rsidRDefault="008A3F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4197">
        <w:rPr>
          <w:rFonts w:ascii="Times New Roman" w:hAnsi="Times New Roman" w:cs="Times New Roman"/>
          <w:sz w:val="28"/>
          <w:szCs w:val="28"/>
        </w:rPr>
        <w:t xml:space="preserve">Ссылка на ЭБС </w:t>
      </w:r>
      <w:proofErr w:type="spellStart"/>
      <w:r w:rsidRPr="006B4197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6B4197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6B419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https://new.znanium.com/read?id=333406</w:t>
        </w:r>
      </w:hyperlink>
      <w:r w:rsidRPr="006B419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B4197" w:rsidRPr="006B4197">
        <w:rPr>
          <w:rFonts w:ascii="Times New Roman" w:hAnsi="Times New Roman" w:cs="Times New Roman"/>
          <w:sz w:val="28"/>
          <w:szCs w:val="28"/>
          <w:lang w:val="uk-UA"/>
        </w:rPr>
        <w:t>с 42</w:t>
      </w:r>
    </w:p>
    <w:p w:rsidR="006B4197" w:rsidRPr="006B4197" w:rsidRDefault="006B419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Изучить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теоретические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сведения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выполнить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задания</w:t>
      </w:r>
      <w:proofErr w:type="spellEnd"/>
    </w:p>
    <w:p w:rsidR="008A3FBB" w:rsidRDefault="006B4197" w:rsidP="006B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97">
        <w:rPr>
          <w:rFonts w:ascii="Times New Roman" w:hAnsi="Times New Roman" w:cs="Times New Roman"/>
          <w:sz w:val="28"/>
          <w:szCs w:val="28"/>
        </w:rPr>
        <w:t>Функции складского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4197" w:rsidRDefault="006B4197" w:rsidP="006B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6B4197" w:rsidRDefault="006B4197" w:rsidP="006B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6B4197" w:rsidRDefault="006B4197" w:rsidP="006B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6B4197" w:rsidRDefault="006B4197" w:rsidP="006B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6B4197" w:rsidRDefault="006B4197" w:rsidP="006B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6B4197" w:rsidRDefault="006B4197" w:rsidP="006B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197" w:rsidRDefault="006B4197" w:rsidP="006B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складских помещений</w:t>
      </w:r>
    </w:p>
    <w:p w:rsidR="006B4197" w:rsidRDefault="006B4197" w:rsidP="006B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6B4197" w:rsidRDefault="006B4197" w:rsidP="006B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6B4197" w:rsidRDefault="006B4197" w:rsidP="006B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6B4197" w:rsidRDefault="006B4197" w:rsidP="006B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6B4197" w:rsidRDefault="006B4197" w:rsidP="006B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6B4197" w:rsidRDefault="006B4197" w:rsidP="006B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6B4197" w:rsidRDefault="006B4197" w:rsidP="006B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</w:p>
    <w:p w:rsidR="006B4197" w:rsidRDefault="006B4197" w:rsidP="006B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</w:p>
    <w:p w:rsidR="006B4197" w:rsidRDefault="006B4197" w:rsidP="006B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</w:p>
    <w:p w:rsidR="006B4197" w:rsidRDefault="006B4197" w:rsidP="006B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197" w:rsidRDefault="006B4197" w:rsidP="006B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складской группе помещения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B4197" w:rsidRDefault="006B4197" w:rsidP="006B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6B4197" w:rsidRDefault="006B4197" w:rsidP="006B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6B4197" w:rsidRDefault="006B4197" w:rsidP="006B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6B4197" w:rsidRDefault="006B4197" w:rsidP="006B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6B4197" w:rsidRDefault="006B4197" w:rsidP="006B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6B4197" w:rsidRDefault="006B4197" w:rsidP="006B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6B4197" w:rsidRDefault="006B4197" w:rsidP="006B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</w:p>
    <w:p w:rsidR="006B4197" w:rsidRPr="006B4197" w:rsidRDefault="006B4197" w:rsidP="006B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016" w:rsidRDefault="007E1016" w:rsidP="006B419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1016" w:rsidRDefault="007E1016" w:rsidP="006B419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1016" w:rsidRDefault="007E1016" w:rsidP="006B419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1016" w:rsidRDefault="007E1016" w:rsidP="006B419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1016" w:rsidRDefault="007E1016" w:rsidP="006B419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1016" w:rsidRDefault="007E1016" w:rsidP="006B419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1016" w:rsidRDefault="007E1016" w:rsidP="006B419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096B" w:rsidRPr="006B4197" w:rsidRDefault="0039096B" w:rsidP="006B419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419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Дата: 16.04.20</w:t>
      </w:r>
    </w:p>
    <w:p w:rsidR="00000000" w:rsidRPr="006B4197" w:rsidRDefault="0039096B" w:rsidP="006B419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10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 w:rsidRPr="006B4197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тарного хозяйства. Организация и оптимизация </w:t>
      </w:r>
      <w:proofErr w:type="spellStart"/>
      <w:r w:rsidRPr="006B4197">
        <w:rPr>
          <w:rFonts w:ascii="Times New Roman" w:eastAsia="Times New Roman" w:hAnsi="Times New Roman" w:cs="Times New Roman"/>
          <w:bCs/>
          <w:sz w:val="28"/>
          <w:szCs w:val="28"/>
        </w:rPr>
        <w:t>тарооборота</w:t>
      </w:r>
      <w:proofErr w:type="spellEnd"/>
      <w:r w:rsidRPr="006B4197">
        <w:rPr>
          <w:rFonts w:ascii="Times New Roman" w:eastAsia="Times New Roman" w:hAnsi="Times New Roman" w:cs="Times New Roman"/>
          <w:bCs/>
          <w:sz w:val="28"/>
          <w:szCs w:val="28"/>
        </w:rPr>
        <w:t>. Требования, предъявляемые к таре.</w:t>
      </w:r>
    </w:p>
    <w:p w:rsidR="008A3FBB" w:rsidRPr="006B4197" w:rsidRDefault="008A3FBB" w:rsidP="006B41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197">
        <w:rPr>
          <w:rFonts w:ascii="Times New Roman" w:hAnsi="Times New Roman" w:cs="Times New Roman"/>
          <w:sz w:val="28"/>
          <w:szCs w:val="28"/>
        </w:rPr>
        <w:t xml:space="preserve">Ссылка на ЭБС </w:t>
      </w:r>
      <w:proofErr w:type="spellStart"/>
      <w:r w:rsidRPr="006B4197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6B4197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6B419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https://new.znanium.com/read?id=333406</w:t>
        </w:r>
      </w:hyperlink>
      <w:r w:rsidRPr="006B419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1016">
        <w:rPr>
          <w:rFonts w:ascii="Times New Roman" w:hAnsi="Times New Roman" w:cs="Times New Roman"/>
          <w:sz w:val="28"/>
          <w:szCs w:val="28"/>
          <w:lang w:val="uk-UA"/>
        </w:rPr>
        <w:t>с .48</w:t>
      </w:r>
    </w:p>
    <w:p w:rsidR="007E1016" w:rsidRDefault="007E1016" w:rsidP="007E10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Изучить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теоретические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сведения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выполнить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задания</w:t>
      </w:r>
      <w:proofErr w:type="spellEnd"/>
    </w:p>
    <w:p w:rsidR="006A2728" w:rsidRDefault="006A2728" w:rsidP="007E10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2728" w:rsidRPr="006A2728" w:rsidRDefault="006A2728" w:rsidP="006A2728">
      <w:pPr>
        <w:pStyle w:val="a5"/>
        <w:numPr>
          <w:ilvl w:val="0"/>
          <w:numId w:val="4"/>
        </w:numPr>
        <w:spacing w:after="0" w:line="240" w:lineRule="auto"/>
        <w:rPr>
          <w:sz w:val="28"/>
          <w:szCs w:val="28"/>
          <w:lang w:val="uk-UA"/>
        </w:rPr>
      </w:pPr>
      <w:r w:rsidRPr="006A2728">
        <w:rPr>
          <w:sz w:val="28"/>
          <w:szCs w:val="28"/>
          <w:lang w:val="uk-UA"/>
        </w:rPr>
        <w:t xml:space="preserve">Что </w:t>
      </w:r>
      <w:proofErr w:type="spellStart"/>
      <w:r w:rsidRPr="006A2728">
        <w:rPr>
          <w:sz w:val="28"/>
          <w:szCs w:val="28"/>
          <w:lang w:val="uk-UA"/>
        </w:rPr>
        <w:t>такое</w:t>
      </w:r>
      <w:proofErr w:type="spellEnd"/>
      <w:r w:rsidRPr="006A2728">
        <w:rPr>
          <w:sz w:val="28"/>
          <w:szCs w:val="28"/>
          <w:lang w:val="uk-UA"/>
        </w:rPr>
        <w:t xml:space="preserve">  т</w:t>
      </w:r>
      <w:r w:rsidR="007E1016" w:rsidRPr="006A2728">
        <w:rPr>
          <w:sz w:val="28"/>
          <w:szCs w:val="28"/>
          <w:lang w:val="uk-UA"/>
        </w:rPr>
        <w:t>ара</w:t>
      </w:r>
      <w:r w:rsidRPr="006A2728">
        <w:rPr>
          <w:sz w:val="28"/>
          <w:szCs w:val="28"/>
          <w:lang w:val="uk-UA"/>
        </w:rPr>
        <w:t xml:space="preserve"> и </w:t>
      </w:r>
      <w:proofErr w:type="spellStart"/>
      <w:r w:rsidRPr="006A2728">
        <w:rPr>
          <w:sz w:val="28"/>
          <w:szCs w:val="28"/>
          <w:lang w:val="uk-UA"/>
        </w:rPr>
        <w:t>ее</w:t>
      </w:r>
      <w:proofErr w:type="spellEnd"/>
      <w:r w:rsidRPr="006A2728">
        <w:rPr>
          <w:sz w:val="28"/>
          <w:szCs w:val="28"/>
          <w:lang w:val="uk-UA"/>
        </w:rPr>
        <w:t xml:space="preserve"> </w:t>
      </w:r>
      <w:proofErr w:type="spellStart"/>
      <w:r w:rsidRPr="006A2728">
        <w:rPr>
          <w:sz w:val="28"/>
          <w:szCs w:val="28"/>
          <w:lang w:val="uk-UA"/>
        </w:rPr>
        <w:t>назначение</w:t>
      </w:r>
      <w:proofErr w:type="spellEnd"/>
      <w:r w:rsidRPr="006A2728">
        <w:rPr>
          <w:sz w:val="28"/>
          <w:szCs w:val="28"/>
          <w:lang w:val="uk-UA"/>
        </w:rPr>
        <w:t>?</w:t>
      </w:r>
    </w:p>
    <w:p w:rsidR="007E1016" w:rsidRPr="006A2728" w:rsidRDefault="006A2728" w:rsidP="006A27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272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6A2728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6A27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2728">
        <w:rPr>
          <w:rFonts w:ascii="Times New Roman" w:hAnsi="Times New Roman" w:cs="Times New Roman"/>
          <w:sz w:val="28"/>
          <w:szCs w:val="28"/>
          <w:lang w:val="uk-UA"/>
        </w:rPr>
        <w:t>такое</w:t>
      </w:r>
      <w:proofErr w:type="spellEnd"/>
      <w:r w:rsidRPr="006A2728">
        <w:rPr>
          <w:rFonts w:ascii="Times New Roman" w:hAnsi="Times New Roman" w:cs="Times New Roman"/>
          <w:sz w:val="28"/>
          <w:szCs w:val="28"/>
          <w:lang w:val="uk-UA"/>
        </w:rPr>
        <w:t xml:space="preserve"> упаковка и </w:t>
      </w:r>
      <w:proofErr w:type="spellStart"/>
      <w:r w:rsidRPr="006A2728"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 w:rsidRPr="006A27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2728">
        <w:rPr>
          <w:rFonts w:ascii="Times New Roman" w:hAnsi="Times New Roman" w:cs="Times New Roman"/>
          <w:sz w:val="28"/>
          <w:szCs w:val="28"/>
          <w:lang w:val="uk-UA"/>
        </w:rPr>
        <w:t>назначение</w:t>
      </w:r>
      <w:proofErr w:type="spellEnd"/>
      <w:r w:rsidRPr="006A2728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E1016" w:rsidRDefault="007E1016" w:rsidP="007E1016">
      <w:pPr>
        <w:pStyle w:val="a5"/>
        <w:spacing w:after="0" w:line="240" w:lineRule="auto"/>
        <w:rPr>
          <w:sz w:val="28"/>
          <w:szCs w:val="28"/>
          <w:lang w:val="uk-UA"/>
        </w:rPr>
      </w:pPr>
    </w:p>
    <w:p w:rsidR="007E1016" w:rsidRPr="007E1016" w:rsidRDefault="007E1016" w:rsidP="007E1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0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2.Табл. 1 </w:t>
      </w:r>
      <w:proofErr w:type="spellStart"/>
      <w:r w:rsidRPr="007E1016">
        <w:rPr>
          <w:rFonts w:ascii="Times New Roman" w:hAnsi="Times New Roman" w:cs="Times New Roman"/>
          <w:b/>
          <w:sz w:val="28"/>
          <w:szCs w:val="28"/>
          <w:lang w:val="uk-UA"/>
        </w:rPr>
        <w:t>Классификация</w:t>
      </w:r>
      <w:proofErr w:type="spellEnd"/>
      <w:r w:rsidRPr="007E10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E1016">
        <w:rPr>
          <w:rFonts w:ascii="Times New Roman" w:hAnsi="Times New Roman" w:cs="Times New Roman"/>
          <w:b/>
          <w:sz w:val="28"/>
          <w:szCs w:val="28"/>
          <w:lang w:val="uk-UA"/>
        </w:rPr>
        <w:t>тары</w:t>
      </w:r>
      <w:proofErr w:type="spellEnd"/>
    </w:p>
    <w:tbl>
      <w:tblPr>
        <w:tblStyle w:val="a3"/>
        <w:tblW w:w="0" w:type="auto"/>
        <w:tblInd w:w="720" w:type="dxa"/>
        <w:tblLook w:val="04A0"/>
      </w:tblPr>
      <w:tblGrid>
        <w:gridCol w:w="522"/>
        <w:gridCol w:w="3544"/>
        <w:gridCol w:w="4785"/>
      </w:tblGrid>
      <w:tr w:rsidR="007E1016" w:rsidTr="007E1016">
        <w:tc>
          <w:tcPr>
            <w:tcW w:w="522" w:type="dxa"/>
          </w:tcPr>
          <w:p w:rsidR="007E1016" w:rsidRDefault="007E1016" w:rsidP="007E1016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7E1016" w:rsidRDefault="007E1016" w:rsidP="007E1016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Признак </w:t>
            </w:r>
            <w:proofErr w:type="spellStart"/>
            <w:r>
              <w:rPr>
                <w:sz w:val="28"/>
                <w:szCs w:val="28"/>
                <w:lang w:val="uk-UA"/>
              </w:rPr>
              <w:t>класификации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тары</w:t>
            </w:r>
            <w:proofErr w:type="spellEnd"/>
          </w:p>
        </w:tc>
        <w:tc>
          <w:tcPr>
            <w:tcW w:w="4785" w:type="dxa"/>
          </w:tcPr>
          <w:p w:rsidR="007E1016" w:rsidRDefault="007E1016" w:rsidP="007E1016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Виды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тары</w:t>
            </w:r>
            <w:proofErr w:type="spellEnd"/>
          </w:p>
        </w:tc>
      </w:tr>
      <w:tr w:rsidR="007E1016" w:rsidTr="007E1016">
        <w:tc>
          <w:tcPr>
            <w:tcW w:w="522" w:type="dxa"/>
          </w:tcPr>
          <w:p w:rsidR="007E1016" w:rsidRDefault="007E1016" w:rsidP="007E1016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7E1016" w:rsidRDefault="007E1016" w:rsidP="007E1016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 </w:t>
            </w:r>
            <w:proofErr w:type="spellStart"/>
            <w:r>
              <w:rPr>
                <w:sz w:val="28"/>
                <w:szCs w:val="28"/>
                <w:lang w:val="uk-UA"/>
              </w:rPr>
              <w:t>материалу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изготовления</w:t>
            </w:r>
            <w:proofErr w:type="spellEnd"/>
          </w:p>
        </w:tc>
        <w:tc>
          <w:tcPr>
            <w:tcW w:w="4785" w:type="dxa"/>
          </w:tcPr>
          <w:p w:rsidR="007E1016" w:rsidRDefault="007E1016" w:rsidP="007E1016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1016" w:rsidTr="007E1016">
        <w:tc>
          <w:tcPr>
            <w:tcW w:w="522" w:type="dxa"/>
          </w:tcPr>
          <w:p w:rsidR="007E1016" w:rsidRDefault="007E1016" w:rsidP="007E1016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:rsidR="007E1016" w:rsidRDefault="007E1016" w:rsidP="007E1016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зависимости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от конструктивних </w:t>
            </w:r>
            <w:proofErr w:type="spellStart"/>
            <w:r>
              <w:rPr>
                <w:sz w:val="28"/>
                <w:szCs w:val="28"/>
                <w:lang w:val="uk-UA"/>
              </w:rPr>
              <w:t>особенностей</w:t>
            </w:r>
            <w:proofErr w:type="spellEnd"/>
          </w:p>
        </w:tc>
        <w:tc>
          <w:tcPr>
            <w:tcW w:w="4785" w:type="dxa"/>
          </w:tcPr>
          <w:p w:rsidR="007E1016" w:rsidRDefault="007E1016" w:rsidP="007E1016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1016" w:rsidTr="007E1016">
        <w:tc>
          <w:tcPr>
            <w:tcW w:w="522" w:type="dxa"/>
          </w:tcPr>
          <w:p w:rsidR="007E1016" w:rsidRDefault="007E1016" w:rsidP="007E1016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44" w:type="dxa"/>
          </w:tcPr>
          <w:p w:rsidR="007E1016" w:rsidRDefault="007E1016" w:rsidP="007E1016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 </w:t>
            </w:r>
            <w:proofErr w:type="spellStart"/>
            <w:r>
              <w:rPr>
                <w:sz w:val="28"/>
                <w:szCs w:val="28"/>
                <w:lang w:val="uk-UA"/>
              </w:rPr>
              <w:t>способности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сохранять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первоначальную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форму</w:t>
            </w:r>
          </w:p>
        </w:tc>
        <w:tc>
          <w:tcPr>
            <w:tcW w:w="4785" w:type="dxa"/>
          </w:tcPr>
          <w:p w:rsidR="007E1016" w:rsidRDefault="007E1016" w:rsidP="007E1016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1016" w:rsidTr="007E1016">
        <w:tc>
          <w:tcPr>
            <w:tcW w:w="522" w:type="dxa"/>
          </w:tcPr>
          <w:p w:rsidR="007E1016" w:rsidRDefault="007E1016" w:rsidP="007E1016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44" w:type="dxa"/>
          </w:tcPr>
          <w:p w:rsidR="007E1016" w:rsidRDefault="007E1016" w:rsidP="007E1016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 </w:t>
            </w:r>
            <w:proofErr w:type="spellStart"/>
            <w:r>
              <w:rPr>
                <w:sz w:val="28"/>
                <w:szCs w:val="28"/>
                <w:lang w:val="uk-UA"/>
              </w:rPr>
              <w:t>кратности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использования</w:t>
            </w:r>
            <w:proofErr w:type="spellEnd"/>
          </w:p>
        </w:tc>
        <w:tc>
          <w:tcPr>
            <w:tcW w:w="4785" w:type="dxa"/>
          </w:tcPr>
          <w:p w:rsidR="007E1016" w:rsidRDefault="007E1016" w:rsidP="007E1016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E1016" w:rsidRPr="007E1016" w:rsidRDefault="007E1016" w:rsidP="007E1016">
      <w:pPr>
        <w:pStyle w:val="a5"/>
        <w:spacing w:after="0" w:line="240" w:lineRule="auto"/>
        <w:rPr>
          <w:sz w:val="28"/>
          <w:szCs w:val="28"/>
          <w:lang w:val="uk-UA"/>
        </w:rPr>
      </w:pPr>
    </w:p>
    <w:p w:rsidR="008A3FBB" w:rsidRPr="007E1016" w:rsidRDefault="007E1016" w:rsidP="007E10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7E1016">
        <w:rPr>
          <w:rFonts w:ascii="Times New Roman" w:hAnsi="Times New Roman" w:cs="Times New Roman"/>
          <w:b/>
          <w:sz w:val="28"/>
          <w:szCs w:val="28"/>
          <w:lang w:val="uk-UA"/>
        </w:rPr>
        <w:t>Организационно-технические</w:t>
      </w:r>
      <w:proofErr w:type="spellEnd"/>
      <w:r w:rsidRPr="007E10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 w:rsidRPr="007E1016">
        <w:rPr>
          <w:rFonts w:ascii="Times New Roman" w:hAnsi="Times New Roman" w:cs="Times New Roman"/>
          <w:b/>
          <w:sz w:val="28"/>
          <w:szCs w:val="28"/>
          <w:lang w:val="uk-UA"/>
        </w:rPr>
        <w:t>экономические</w:t>
      </w:r>
      <w:proofErr w:type="spellEnd"/>
      <w:r w:rsidRPr="007E10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E1016">
        <w:rPr>
          <w:rFonts w:ascii="Times New Roman" w:hAnsi="Times New Roman" w:cs="Times New Roman"/>
          <w:b/>
          <w:sz w:val="28"/>
          <w:szCs w:val="28"/>
          <w:lang w:val="uk-UA"/>
        </w:rPr>
        <w:t>мероприятия</w:t>
      </w:r>
      <w:proofErr w:type="spellEnd"/>
      <w:r w:rsidRPr="007E10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proofErr w:type="spellStart"/>
      <w:r w:rsidRPr="007E1016">
        <w:rPr>
          <w:rFonts w:ascii="Times New Roman" w:hAnsi="Times New Roman" w:cs="Times New Roman"/>
          <w:b/>
          <w:sz w:val="28"/>
          <w:szCs w:val="28"/>
          <w:lang w:val="uk-UA"/>
        </w:rPr>
        <w:t>сокращения</w:t>
      </w:r>
      <w:proofErr w:type="spellEnd"/>
      <w:r w:rsidRPr="007E10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потер по </w:t>
      </w:r>
      <w:proofErr w:type="spellStart"/>
      <w:r w:rsidRPr="007E1016">
        <w:rPr>
          <w:rFonts w:ascii="Times New Roman" w:hAnsi="Times New Roman" w:cs="Times New Roman"/>
          <w:b/>
          <w:sz w:val="28"/>
          <w:szCs w:val="28"/>
          <w:lang w:val="uk-UA"/>
        </w:rPr>
        <w:t>таре</w:t>
      </w:r>
      <w:proofErr w:type="spellEnd"/>
      <w:r w:rsidRPr="007E101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E1016" w:rsidRDefault="007E1016" w:rsidP="007E1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:rsidR="007E1016" w:rsidRDefault="007E1016" w:rsidP="007E1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:rsidR="007E1016" w:rsidRDefault="007E1016" w:rsidP="007E1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</w:p>
    <w:p w:rsidR="007E1016" w:rsidRDefault="007E1016" w:rsidP="007E1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</w:p>
    <w:p w:rsidR="007E1016" w:rsidRDefault="007E1016" w:rsidP="007E1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</w:p>
    <w:p w:rsidR="007E1016" w:rsidRDefault="007E1016" w:rsidP="007E1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</w:p>
    <w:p w:rsidR="007E1016" w:rsidRDefault="007E1016" w:rsidP="007E1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</w:p>
    <w:p w:rsidR="007E1016" w:rsidRPr="007E1016" w:rsidRDefault="007E1016" w:rsidP="007E1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</w:p>
    <w:sectPr w:rsidR="007E1016" w:rsidRPr="007E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D0704"/>
    <w:multiLevelType w:val="hybridMultilevel"/>
    <w:tmpl w:val="928ECF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0C80447"/>
    <w:multiLevelType w:val="hybridMultilevel"/>
    <w:tmpl w:val="87309F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ECA52F2"/>
    <w:multiLevelType w:val="hybridMultilevel"/>
    <w:tmpl w:val="B21ECD8A"/>
    <w:lvl w:ilvl="0" w:tplc="EC1CB7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313CAF"/>
    <w:multiLevelType w:val="hybridMultilevel"/>
    <w:tmpl w:val="252214EA"/>
    <w:lvl w:ilvl="0" w:tplc="16BCAE74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9096B"/>
    <w:rsid w:val="0039096B"/>
    <w:rsid w:val="006A2728"/>
    <w:rsid w:val="006B4197"/>
    <w:rsid w:val="007E1016"/>
    <w:rsid w:val="008A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9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3FB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B4197"/>
    <w:pPr>
      <w:ind w:left="720"/>
      <w:contextualSpacing/>
    </w:pPr>
    <w:rPr>
      <w:rFonts w:ascii="Times New Roman" w:eastAsia="Calibr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read?id=333406" TargetMode="External"/><Relationship Id="rId5" Type="http://schemas.openxmlformats.org/officeDocument/2006/relationships/hyperlink" Target="https://new.znanium.com/read?id=3334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2020-04-14T18:47:00Z</dcterms:created>
  <dcterms:modified xsi:type="dcterms:W3CDTF">2020-04-14T21:18:00Z</dcterms:modified>
</cp:coreProperties>
</file>