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1F" w:rsidRDefault="0088401F" w:rsidP="0088401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Преподаватель: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Клышников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Игорь Дмитриевич</w:t>
      </w:r>
    </w:p>
    <w:p w:rsidR="0088401F" w:rsidRDefault="0088401F" w:rsidP="0088401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Группа 1 ТОС</w:t>
      </w:r>
    </w:p>
    <w:p w:rsidR="0088401F" w:rsidRDefault="0088401F" w:rsidP="0088401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Учебная дисциплина: ОП.02 Техническая механика</w:t>
      </w:r>
    </w:p>
    <w:p w:rsidR="0088401F" w:rsidRDefault="008A723D" w:rsidP="0088401F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Дата проведения: 06</w:t>
      </w:r>
      <w:r w:rsidR="008840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.04.2020 г.</w:t>
      </w:r>
    </w:p>
    <w:p w:rsidR="0088401F" w:rsidRDefault="0088401F" w:rsidP="0088401F">
      <w:pPr>
        <w:shd w:val="clear" w:color="auto" w:fill="FFFFFF"/>
        <w:tabs>
          <w:tab w:val="left" w:pos="1517"/>
        </w:tabs>
        <w:jc w:val="center"/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</w:pPr>
    </w:p>
    <w:p w:rsidR="0088401F" w:rsidRPr="005F3950" w:rsidRDefault="0088401F" w:rsidP="0088401F">
      <w:pPr>
        <w:shd w:val="clear" w:color="auto" w:fill="FFFFFF"/>
        <w:tabs>
          <w:tab w:val="left" w:pos="1517"/>
        </w:tabs>
        <w:jc w:val="center"/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</w:pPr>
      <w:r w:rsidRPr="005F3950"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  <w:t>Практическое занятие №22</w:t>
      </w:r>
      <w:r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  <w:t xml:space="preserve"> (1 часть)</w:t>
      </w:r>
    </w:p>
    <w:p w:rsidR="0088401F" w:rsidRPr="005F3950" w:rsidRDefault="0088401F" w:rsidP="0088401F">
      <w:pPr>
        <w:shd w:val="clear" w:color="auto" w:fill="FFFFFF"/>
        <w:tabs>
          <w:tab w:val="left" w:pos="1517"/>
        </w:tabs>
        <w:jc w:val="center"/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</w:pPr>
      <w:r w:rsidRPr="005F3950">
        <w:rPr>
          <w:rFonts w:ascii="Times New Roman" w:hAnsi="Times New Roman" w:cs="Times New Roman"/>
          <w:b/>
          <w:bCs/>
          <w:sz w:val="28"/>
          <w:szCs w:val="28"/>
        </w:rPr>
        <w:t xml:space="preserve">Расчёт размеров поперечного сечения вала при сочетании основных видов </w:t>
      </w:r>
      <w:proofErr w:type="spellStart"/>
      <w:r w:rsidRPr="005F3950">
        <w:rPr>
          <w:rFonts w:ascii="Times New Roman" w:hAnsi="Times New Roman" w:cs="Times New Roman"/>
          <w:b/>
          <w:bCs/>
          <w:sz w:val="28"/>
          <w:szCs w:val="28"/>
        </w:rPr>
        <w:t>нагружений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401F" w:rsidRPr="005F3950" w:rsidRDefault="0088401F" w:rsidP="0088401F">
      <w:pPr>
        <w:shd w:val="clear" w:color="auto" w:fill="FFFFFF"/>
        <w:tabs>
          <w:tab w:val="left" w:pos="1517"/>
        </w:tabs>
        <w:rPr>
          <w:rFonts w:ascii="Times New Roman" w:hAnsi="Times New Roman" w:cs="Times New Roman"/>
          <w:b/>
          <w:bCs/>
          <w:i/>
          <w:iCs/>
          <w:w w:val="90"/>
          <w:sz w:val="28"/>
          <w:szCs w:val="28"/>
        </w:rPr>
      </w:pPr>
    </w:p>
    <w:p w:rsidR="0088401F" w:rsidRPr="005F3950" w:rsidRDefault="0088401F" w:rsidP="0088401F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z w:val="28"/>
          <w:szCs w:val="28"/>
        </w:rPr>
        <w:t xml:space="preserve">Цели занятия: </w:t>
      </w:r>
    </w:p>
    <w:p w:rsidR="0088401F" w:rsidRPr="005F3950" w:rsidRDefault="0088401F" w:rsidP="0088401F">
      <w:pPr>
        <w:shd w:val="clear" w:color="auto" w:fill="FFFFFF"/>
        <w:tabs>
          <w:tab w:val="left" w:pos="1517"/>
        </w:tabs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Образовательные:</w:t>
      </w:r>
      <w:r>
        <w:rPr>
          <w:rFonts w:ascii="Times New Roman" w:hAnsi="Times New Roman" w:cs="Times New Roman"/>
          <w:sz w:val="28"/>
          <w:szCs w:val="28"/>
        </w:rPr>
        <w:br/>
        <w:t>- з</w:t>
      </w:r>
      <w:r w:rsidRPr="005F3950">
        <w:rPr>
          <w:rFonts w:ascii="Times New Roman" w:hAnsi="Times New Roman" w:cs="Times New Roman"/>
          <w:sz w:val="28"/>
          <w:szCs w:val="28"/>
        </w:rPr>
        <w:t>акрепить знания по лекцион</w:t>
      </w:r>
      <w:r>
        <w:rPr>
          <w:rFonts w:ascii="Times New Roman" w:hAnsi="Times New Roman" w:cs="Times New Roman"/>
          <w:sz w:val="28"/>
          <w:szCs w:val="28"/>
        </w:rPr>
        <w:t>ному материалу на практике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F3950">
        <w:rPr>
          <w:rFonts w:ascii="Times New Roman" w:hAnsi="Times New Roman" w:cs="Times New Roman"/>
          <w:sz w:val="28"/>
          <w:szCs w:val="28"/>
        </w:rPr>
        <w:t xml:space="preserve">аучиться производить </w:t>
      </w:r>
      <w:r w:rsidRPr="005F3950">
        <w:rPr>
          <w:rFonts w:ascii="Times New Roman" w:hAnsi="Times New Roman" w:cs="Times New Roman"/>
          <w:bCs/>
          <w:sz w:val="28"/>
          <w:szCs w:val="28"/>
        </w:rPr>
        <w:t xml:space="preserve">расчёт размеров поперечного сечения вала при сочетании основных видов </w:t>
      </w:r>
      <w:proofErr w:type="spellStart"/>
      <w:r w:rsidRPr="005F3950">
        <w:rPr>
          <w:rFonts w:ascii="Times New Roman" w:hAnsi="Times New Roman" w:cs="Times New Roman"/>
          <w:bCs/>
          <w:sz w:val="28"/>
          <w:szCs w:val="28"/>
        </w:rPr>
        <w:t>нагружений</w:t>
      </w:r>
      <w:proofErr w:type="spellEnd"/>
      <w:r w:rsidRPr="005F3950">
        <w:rPr>
          <w:rFonts w:ascii="Times New Roman" w:hAnsi="Times New Roman" w:cs="Times New Roman"/>
          <w:bCs/>
          <w:sz w:val="28"/>
          <w:szCs w:val="28"/>
        </w:rPr>
        <w:t>.</w:t>
      </w:r>
      <w:r w:rsidRPr="005F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1F" w:rsidRPr="005F3950" w:rsidRDefault="0088401F" w:rsidP="0088401F">
      <w:pPr>
        <w:shd w:val="clear" w:color="auto" w:fill="FFFFFF"/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Развивающие:</w:t>
      </w:r>
      <w:r w:rsidRPr="005F3950">
        <w:rPr>
          <w:rFonts w:ascii="Times New Roman" w:hAnsi="Times New Roman" w:cs="Times New Roman"/>
          <w:sz w:val="28"/>
          <w:szCs w:val="28"/>
        </w:rPr>
        <w:br/>
        <w:t>- умения анализировать, сравнивать, систематизировать и обобщать;</w:t>
      </w:r>
      <w:r w:rsidRPr="005F3950">
        <w:rPr>
          <w:rFonts w:ascii="Times New Roman" w:hAnsi="Times New Roman" w:cs="Times New Roman"/>
          <w:sz w:val="28"/>
          <w:szCs w:val="28"/>
        </w:rPr>
        <w:br/>
        <w:t>- интерес к учению, стремление к расширению кругозора;</w:t>
      </w:r>
      <w:r w:rsidRPr="005F3950">
        <w:rPr>
          <w:rFonts w:ascii="Times New Roman" w:hAnsi="Times New Roman" w:cs="Times New Roman"/>
          <w:sz w:val="28"/>
          <w:szCs w:val="28"/>
        </w:rPr>
        <w:br/>
      </w:r>
      <w:r w:rsidRPr="005F39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Воспитательные:</w:t>
      </w:r>
      <w:r w:rsidRPr="005F3950">
        <w:rPr>
          <w:rFonts w:ascii="Times New Roman" w:hAnsi="Times New Roman" w:cs="Times New Roman"/>
          <w:sz w:val="28"/>
          <w:szCs w:val="28"/>
        </w:rPr>
        <w:br/>
        <w:t>- бережное отношение к имуществу и учебным пособиям;</w:t>
      </w:r>
      <w:r w:rsidRPr="005F3950">
        <w:rPr>
          <w:rFonts w:ascii="Times New Roman" w:hAnsi="Times New Roman" w:cs="Times New Roman"/>
          <w:sz w:val="28"/>
          <w:szCs w:val="28"/>
        </w:rPr>
        <w:br/>
        <w:t>- дисциплинированность, любознательность.</w:t>
      </w:r>
    </w:p>
    <w:p w:rsidR="00DF1CFF" w:rsidRDefault="00DF1CFF" w:rsidP="00DF1CFF">
      <w:pPr>
        <w:shd w:val="clear" w:color="auto" w:fill="FFFFFF"/>
        <w:tabs>
          <w:tab w:val="left" w:pos="1517"/>
        </w:tabs>
        <w:jc w:val="center"/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</w:pPr>
    </w:p>
    <w:p w:rsidR="0088401F" w:rsidRPr="005F3950" w:rsidRDefault="00DF1CFF" w:rsidP="00DF1CFF">
      <w:pPr>
        <w:shd w:val="clear" w:color="auto" w:fill="FFFFFF"/>
        <w:tabs>
          <w:tab w:val="left" w:pos="1517"/>
        </w:tabs>
        <w:jc w:val="center"/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w w:val="90"/>
          <w:sz w:val="28"/>
          <w:szCs w:val="28"/>
        </w:rPr>
        <w:t>Ход работы</w:t>
      </w:r>
    </w:p>
    <w:p w:rsidR="0088401F" w:rsidRPr="005F3950" w:rsidRDefault="00DF1CF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Задача</w:t>
      </w:r>
      <w:r w:rsidR="0088401F" w:rsidRPr="005F39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1.</w:t>
      </w:r>
      <w:r w:rsidR="0088401F"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Подобрать прямоугольное сечение балки (рис.1) при условии, что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3A14F023" wp14:editId="504D3C6A">
            <wp:extent cx="450215" cy="184150"/>
            <wp:effectExtent l="19050" t="0" r="0" b="0"/>
            <wp:docPr id="77939" name="Рисунок 77939" descr="image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39" descr="image15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5F3950">
        <w:rPr>
          <w:rFonts w:ascii="Times New Roman" w:hAnsi="Times New Roman" w:cs="Times New Roman"/>
          <w:noProof/>
          <w:position w:val="-10"/>
          <w:sz w:val="28"/>
          <w:szCs w:val="28"/>
          <w:lang w:bidi="ar-SA"/>
        </w:rPr>
        <w:drawing>
          <wp:inline distT="0" distB="0" distL="0" distR="0" wp14:anchorId="3E139636" wp14:editId="10765815">
            <wp:extent cx="238760" cy="198120"/>
            <wp:effectExtent l="19050" t="0" r="8890" b="0"/>
            <wp:docPr id="77940" name="Рисунок 77940" descr="image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0" descr="image15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=160 МПа,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271DD587" wp14:editId="3E9562DA">
            <wp:extent cx="156845" cy="163830"/>
            <wp:effectExtent l="19050" t="0" r="0" b="0"/>
            <wp:docPr id="77941" name="Рисунок 77941" descr="image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1" descr="image14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=60 кН,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03FE11A0" wp14:editId="44F6E517">
            <wp:extent cx="143510" cy="143510"/>
            <wp:effectExtent l="0" t="0" r="8890" b="0"/>
            <wp:docPr id="77942" name="Рисунок 77942" descr="image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2" descr="image15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>=30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sym w:font="Symbol" w:char="00B0"/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4EBF8583" wp14:editId="2471CA7C">
            <wp:extent cx="81915" cy="184150"/>
            <wp:effectExtent l="19050" t="0" r="0" b="0"/>
            <wp:docPr id="77943" name="Рисунок 77943" descr="image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3" descr="image15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>=2.8 м.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C71ACFF" wp14:editId="70068415">
            <wp:extent cx="2981960" cy="1651635"/>
            <wp:effectExtent l="0" t="0" r="0" b="0"/>
            <wp:docPr id="77944" name="Рисунок 77944" descr="image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4" descr="image15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                                   Рис.1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i/>
          <w:snapToGrid w:val="0"/>
          <w:sz w:val="28"/>
          <w:szCs w:val="28"/>
        </w:rPr>
        <w:t> Решение: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Разложив силу </w:t>
      </w:r>
      <w:r w:rsidRPr="005F395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P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на две составляющие, действующие по нап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равлению главных осей поперечного сечения балки, определяем опорные реакции и 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строим эпюры изгибающих моментов </w:t>
      </w:r>
      <w:proofErr w:type="spellStart"/>
      <w:r w:rsidRPr="005F395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M</w:t>
      </w:r>
      <w:r w:rsidRPr="005F3950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en-US"/>
        </w:rPr>
        <w:t>z</w:t>
      </w:r>
      <w:proofErr w:type="spellEnd"/>
      <w:r w:rsidRPr="005F3950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 xml:space="preserve"> 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5F395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M</w:t>
      </w:r>
      <w:r w:rsidRPr="005F3950">
        <w:rPr>
          <w:rFonts w:ascii="Times New Roman" w:hAnsi="Times New Roman" w:cs="Times New Roman"/>
          <w:snapToGrid w:val="0"/>
          <w:sz w:val="28"/>
          <w:szCs w:val="28"/>
          <w:vertAlign w:val="subscript"/>
          <w:lang w:val="en-US"/>
        </w:rPr>
        <w:t>y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(рис.2). Наибольшие моменты действуют в среднем сечении, где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506047A" wp14:editId="12E69710">
            <wp:extent cx="1064260" cy="389255"/>
            <wp:effectExtent l="0" t="0" r="0" b="0"/>
            <wp:docPr id="77945" name="Рисунок 77945" descr="image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5" descr="image156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>,</w:t>
      </w:r>
      <w:r w:rsidRPr="005F3950">
        <w:rPr>
          <w:rFonts w:ascii="Times New Roman" w:hAnsi="Times New Roman" w:cs="Times New Roman"/>
          <w:sz w:val="28"/>
          <w:szCs w:val="28"/>
        </w:rPr>
        <w:tab/>
      </w: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33DF304" wp14:editId="6AA0AEC0">
            <wp:extent cx="1057910" cy="389255"/>
            <wp:effectExtent l="0" t="0" r="0" b="0"/>
            <wp:docPr id="77946" name="Рисунок 77946" descr="image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6" descr="image15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>,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>следовательно, это сечение является опасным.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315CF4D6" wp14:editId="56297D99">
            <wp:extent cx="3343910" cy="2183765"/>
            <wp:effectExtent l="0" t="0" r="0" b="0"/>
            <wp:docPr id="77947" name="Рисунок 77947" descr="image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7" descr="image15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 Рис 2. 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>Эпю</w:t>
      </w:r>
      <w:r w:rsidR="00D56526">
        <w:rPr>
          <w:rFonts w:ascii="Times New Roman" w:hAnsi="Times New Roman" w:cs="Times New Roman"/>
          <w:snapToGrid w:val="0"/>
          <w:sz w:val="28"/>
          <w:szCs w:val="28"/>
        </w:rPr>
        <w:t>ры изгибающих моментов к задаче</w:t>
      </w:r>
      <w:bookmarkStart w:id="0" w:name="_GoBack"/>
      <w:bookmarkEnd w:id="0"/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1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 Для определения положения опасной точки расставим знаки </w:t>
      </w:r>
      <w:proofErr w:type="gramStart"/>
      <w:r w:rsidRPr="005F3950">
        <w:rPr>
          <w:rFonts w:ascii="Times New Roman" w:hAnsi="Times New Roman" w:cs="Times New Roman"/>
          <w:snapToGrid w:val="0"/>
          <w:sz w:val="28"/>
          <w:szCs w:val="28"/>
        </w:rPr>
        <w:t>от</w:t>
      </w:r>
      <w:proofErr w:type="gramEnd"/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F3950">
        <w:rPr>
          <w:rFonts w:ascii="Times New Roman" w:hAnsi="Times New Roman" w:cs="Times New Roman"/>
          <w:noProof/>
          <w:position w:val="-10"/>
          <w:sz w:val="28"/>
          <w:szCs w:val="28"/>
          <w:lang w:bidi="ar-SA"/>
        </w:rPr>
        <w:drawing>
          <wp:inline distT="0" distB="0" distL="0" distR="0" wp14:anchorId="10C437D8" wp14:editId="529F041A">
            <wp:extent cx="497840" cy="218440"/>
            <wp:effectExtent l="0" t="0" r="0" b="0"/>
            <wp:docPr id="77948" name="Рисунок 77948" descr="image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8" descr="image15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 wp14:anchorId="396D40D9" wp14:editId="2F5D91C9">
            <wp:extent cx="497840" cy="238760"/>
            <wp:effectExtent l="19050" t="0" r="0" b="0"/>
            <wp:docPr id="77949" name="Рисунок 77949" descr="image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49" descr="image15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5F3950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End"/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угловых точках поперечного сечения балки (рис.2).При действии момента </w:t>
      </w:r>
      <w:r w:rsidRPr="005F3950">
        <w:rPr>
          <w:rFonts w:ascii="Times New Roman" w:hAnsi="Times New Roman" w:cs="Times New Roman"/>
          <w:noProof/>
          <w:position w:val="-10"/>
          <w:sz w:val="28"/>
          <w:szCs w:val="28"/>
          <w:lang w:bidi="ar-SA"/>
        </w:rPr>
        <w:drawing>
          <wp:inline distT="0" distB="0" distL="0" distR="0" wp14:anchorId="33AE9467" wp14:editId="4B7FF8BA">
            <wp:extent cx="238760" cy="218440"/>
            <wp:effectExtent l="0" t="0" r="8890" b="0"/>
            <wp:docPr id="77950" name="Рисунок 77950" descr="image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0" descr="image146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в точках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0775D216" wp14:editId="4E0959A7">
            <wp:extent cx="156845" cy="163830"/>
            <wp:effectExtent l="19050" t="0" r="0" b="0"/>
            <wp:docPr id="77951" name="Рисунок 77951" descr="image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1" descr="image15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57C13654" wp14:editId="2A4E2C7A">
            <wp:extent cx="163830" cy="163830"/>
            <wp:effectExtent l="19050" t="0" r="0" b="0"/>
            <wp:docPr id="77952" name="Рисунок 77952" descr="image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2" descr="image157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будут иметь место положительные (растя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softHyphen/>
        <w:t xml:space="preserve">гивающие) напряжения, а в точках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140D16BF" wp14:editId="552E495E">
            <wp:extent cx="156845" cy="184150"/>
            <wp:effectExtent l="0" t="0" r="0" b="0"/>
            <wp:docPr id="77953" name="Рисунок 77953" descr="image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3" descr="image15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6BC18CE3" wp14:editId="7B46D653">
            <wp:extent cx="156845" cy="163830"/>
            <wp:effectExtent l="19050" t="0" r="0" b="0"/>
            <wp:docPr id="77954" name="Рисунок 77954" descr="image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4" descr="image15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- отрицательные (сжимающие) напряжения. При действии момента </w:t>
      </w:r>
      <w:r w:rsidRPr="005F3950">
        <w:rPr>
          <w:rFonts w:ascii="Times New Roman" w:hAnsi="Times New Roman" w:cs="Times New Roman"/>
          <w:noProof/>
          <w:position w:val="-14"/>
          <w:sz w:val="28"/>
          <w:szCs w:val="28"/>
          <w:lang w:bidi="ar-SA"/>
        </w:rPr>
        <w:drawing>
          <wp:inline distT="0" distB="0" distL="0" distR="0" wp14:anchorId="679923B6" wp14:editId="78FBFD2B">
            <wp:extent cx="259080" cy="238760"/>
            <wp:effectExtent l="0" t="0" r="0" b="0"/>
            <wp:docPr id="77955" name="Рисунок 77955" descr="image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5" descr="image14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в точках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762C44B7" wp14:editId="1B55287A">
            <wp:extent cx="156845" cy="163830"/>
            <wp:effectExtent l="19050" t="0" r="0" b="0"/>
            <wp:docPr id="77956" name="Рисунок 77956" descr="image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6" descr="image15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2CFE9DDF" wp14:editId="3EFB4DC7">
            <wp:extent cx="156845" cy="184150"/>
            <wp:effectExtent l="0" t="0" r="0" b="0"/>
            <wp:docPr id="77957" name="Рисунок 77957" descr="image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7" descr="image157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будут иметь место положительные </w:t>
      </w:r>
      <w:r w:rsidRPr="005F3950">
        <w:rPr>
          <w:rFonts w:ascii="Times New Roman" w:hAnsi="Times New Roman" w:cs="Times New Roman"/>
          <w:noProof/>
          <w:position w:val="-6"/>
          <w:sz w:val="28"/>
          <w:szCs w:val="28"/>
          <w:lang w:bidi="ar-SA"/>
        </w:rPr>
        <w:drawing>
          <wp:inline distT="0" distB="0" distL="0" distR="0" wp14:anchorId="49E395FF" wp14:editId="3AFE3526">
            <wp:extent cx="156845" cy="143510"/>
            <wp:effectExtent l="0" t="0" r="0" b="0"/>
            <wp:docPr id="77958" name="Рисунок 77958" descr="image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8" descr="image77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, а в точках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4549C0A8" wp14:editId="3970BC4E">
            <wp:extent cx="156845" cy="163830"/>
            <wp:effectExtent l="19050" t="0" r="0" b="0"/>
            <wp:docPr id="77959" name="Рисунок 77959" descr="image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59" descr="image15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34F4DCEB" wp14:editId="30CC0262">
            <wp:extent cx="163830" cy="163830"/>
            <wp:effectExtent l="19050" t="0" r="0" b="0"/>
            <wp:docPr id="77960" name="Рисунок 77960" descr="image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0" descr="image157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- отрицательные. Точки поперечного сечения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1D84295E" wp14:editId="7233C4BA">
            <wp:extent cx="156845" cy="163830"/>
            <wp:effectExtent l="19050" t="0" r="0" b="0"/>
            <wp:docPr id="77961" name="Рисунок 77961" descr="image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1" descr="image15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470EFBA5" wp14:editId="24D8CE52">
            <wp:extent cx="156845" cy="163830"/>
            <wp:effectExtent l="19050" t="0" r="0" b="0"/>
            <wp:docPr id="77962" name="Рисунок 77962" descr="image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2" descr="image15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>, в которых действуют нормальные напряжения одного знака, являются опасными; для них и должны составляться условия прочности.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>Судя по условию задачи, материал, из которого изготовлена балка, является пластичным (</w:t>
      </w:r>
      <w:r w:rsidRPr="005F3950">
        <w:rPr>
          <w:rFonts w:ascii="Times New Roman" w:hAnsi="Times New Roman" w:cs="Times New Roman"/>
          <w:noProof/>
          <w:position w:val="-10"/>
          <w:sz w:val="28"/>
          <w:szCs w:val="28"/>
          <w:lang w:bidi="ar-SA"/>
        </w:rPr>
        <w:drawing>
          <wp:inline distT="0" distB="0" distL="0" distR="0" wp14:anchorId="2C6FF06A" wp14:editId="5D66D711">
            <wp:extent cx="238760" cy="198120"/>
            <wp:effectExtent l="19050" t="0" r="8890" b="0"/>
            <wp:docPr id="77963" name="Рисунок 77963" descr="image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3" descr="image15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=160 МПа) и, следовательно, одинаково сопротивляется деформации растяжения и деформации сжатия. Таким образом, точки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4D5588BB" wp14:editId="656B5ACD">
            <wp:extent cx="156845" cy="163830"/>
            <wp:effectExtent l="19050" t="0" r="0" b="0"/>
            <wp:docPr id="77964" name="Рисунок 77964" descr="image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4" descr="image15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r w:rsidRPr="005F3950">
        <w:rPr>
          <w:rFonts w:ascii="Times New Roman" w:hAnsi="Times New Roman" w:cs="Times New Roman"/>
          <w:noProof/>
          <w:position w:val="-4"/>
          <w:sz w:val="28"/>
          <w:szCs w:val="28"/>
          <w:lang w:bidi="ar-SA"/>
        </w:rPr>
        <w:drawing>
          <wp:inline distT="0" distB="0" distL="0" distR="0" wp14:anchorId="628767C0" wp14:editId="7FA4258F">
            <wp:extent cx="156845" cy="163830"/>
            <wp:effectExtent l="19050" t="0" r="0" b="0"/>
            <wp:docPr id="77965" name="Рисунок 77965" descr="image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5" descr="image15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 xml:space="preserve"> являются </w:t>
      </w:r>
      <w:proofErr w:type="spellStart"/>
      <w:r w:rsidRPr="005F3950">
        <w:rPr>
          <w:rFonts w:ascii="Times New Roman" w:hAnsi="Times New Roman" w:cs="Times New Roman"/>
          <w:snapToGrid w:val="0"/>
          <w:sz w:val="28"/>
          <w:szCs w:val="28"/>
        </w:rPr>
        <w:t>равноопасными</w:t>
      </w:r>
      <w:proofErr w:type="spellEnd"/>
      <w:r w:rsidRPr="005F3950">
        <w:rPr>
          <w:rFonts w:ascii="Times New Roman" w:hAnsi="Times New Roman" w:cs="Times New Roman"/>
          <w:snapToGrid w:val="0"/>
          <w:sz w:val="28"/>
          <w:szCs w:val="28"/>
        </w:rPr>
        <w:t>, и для них используется одно условие прочности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741E5F8" wp14:editId="16204139">
            <wp:extent cx="2169795" cy="464185"/>
            <wp:effectExtent l="0" t="0" r="0" b="0"/>
            <wp:docPr id="77966" name="Рисунок 77966" descr="image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6" descr="image159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>.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z w:val="28"/>
          <w:szCs w:val="28"/>
        </w:rPr>
        <w:t>Вычислим моменты сопротивления сечения при заданном соотношении высоты и ширины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E72F149" wp14:editId="4A9F6598">
            <wp:extent cx="1228090" cy="422910"/>
            <wp:effectExtent l="0" t="0" r="0" b="0"/>
            <wp:docPr id="77967" name="Рисунок 77967" descr="image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7" descr="image159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 xml:space="preserve">,    </w:t>
      </w: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0095D98" wp14:editId="62588734">
            <wp:extent cx="1132840" cy="422910"/>
            <wp:effectExtent l="19050" t="0" r="0" b="0"/>
            <wp:docPr id="77968" name="Рисунок 77968" descr="image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8" descr="image159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>.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z w:val="28"/>
          <w:szCs w:val="28"/>
        </w:rPr>
        <w:lastRenderedPageBreak/>
        <w:t>Подставляя в условие прочности выражения для изгибающих моментов и моментов сопротивления, получим: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947C0CF" wp14:editId="50BCCD1E">
            <wp:extent cx="3616960" cy="429895"/>
            <wp:effectExtent l="19050" t="0" r="2540" b="0"/>
            <wp:docPr id="77969" name="Рисунок 77969" descr="image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69" descr="image0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950">
        <w:rPr>
          <w:rFonts w:ascii="Times New Roman" w:hAnsi="Times New Roman" w:cs="Times New Roman"/>
          <w:sz w:val="28"/>
          <w:szCs w:val="28"/>
        </w:rPr>
        <w:t>,</w:t>
      </w:r>
    </w:p>
    <w:p w:rsidR="0088401F" w:rsidRPr="005F3950" w:rsidRDefault="0088401F" w:rsidP="0088401F">
      <w:pPr>
        <w:widowControl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950">
        <w:rPr>
          <w:rFonts w:ascii="Times New Roman" w:hAnsi="Times New Roman" w:cs="Times New Roman"/>
          <w:snapToGrid w:val="0"/>
          <w:sz w:val="28"/>
          <w:szCs w:val="28"/>
        </w:rPr>
        <w:t>тогда</w:t>
      </w:r>
      <w:r w:rsidRPr="005F3950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5F395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h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>=2</w:t>
      </w:r>
      <w:r w:rsidRPr="005F395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 w:rsidRPr="005F3950">
        <w:rPr>
          <w:rFonts w:ascii="Times New Roman" w:hAnsi="Times New Roman" w:cs="Times New Roman"/>
          <w:snapToGrid w:val="0"/>
          <w:sz w:val="28"/>
          <w:szCs w:val="28"/>
        </w:rPr>
        <w:t>=18,04 см.</w:t>
      </w:r>
    </w:p>
    <w:p w:rsidR="0088401F" w:rsidRPr="00F04188" w:rsidRDefault="0088401F" w:rsidP="0088401F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04188">
        <w:rPr>
          <w:rFonts w:ascii="Times New Roman" w:hAnsi="Times New Roman" w:cs="Times New Roman"/>
          <w:b/>
          <w:iCs/>
          <w:sz w:val="28"/>
          <w:szCs w:val="28"/>
        </w:rPr>
        <w:t>Оформите отчет в тетрадях для практических занятий</w:t>
      </w:r>
    </w:p>
    <w:p w:rsidR="0088401F" w:rsidRPr="00F04188" w:rsidRDefault="0088401F" w:rsidP="0088401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по ОП.02 Техническая механика</w:t>
      </w:r>
      <w:proofErr w:type="gramEnd"/>
    </w:p>
    <w:p w:rsidR="0088401F" w:rsidRPr="00F04188" w:rsidRDefault="0088401F" w:rsidP="0088401F">
      <w:pPr>
        <w:shd w:val="clear" w:color="auto" w:fill="FFFFFF"/>
        <w:tabs>
          <w:tab w:val="left" w:pos="0"/>
          <w:tab w:val="left" w:pos="567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ab/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b/>
          <w:iCs/>
          <w:sz w:val="28"/>
          <w:szCs w:val="28"/>
        </w:rPr>
      </w:pPr>
      <w:r w:rsidRPr="00F04188">
        <w:rPr>
          <w:rFonts w:ascii="Times New Roman" w:hAnsi="Times New Roman" w:cs="Times New Roman"/>
          <w:b/>
          <w:iCs/>
          <w:sz w:val="28"/>
          <w:szCs w:val="28"/>
        </w:rPr>
        <w:t>ОТЧЕТ должен содержать:</w:t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1. Название работы.</w:t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2. Цели работы.</w:t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3. Задание.</w:t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 xml:space="preserve">4. Результаты практического занятия. </w:t>
      </w:r>
    </w:p>
    <w:p w:rsidR="0088401F" w:rsidRPr="00F04188" w:rsidRDefault="0088401F" w:rsidP="0088401F">
      <w:pPr>
        <w:shd w:val="clear" w:color="auto" w:fill="FFFFFF"/>
        <w:tabs>
          <w:tab w:val="left" w:pos="0"/>
        </w:tabs>
        <w:suppressAutoHyphens/>
        <w:rPr>
          <w:rFonts w:ascii="Times New Roman" w:hAnsi="Times New Roman" w:cs="Times New Roman"/>
          <w:iCs/>
          <w:sz w:val="28"/>
          <w:szCs w:val="28"/>
        </w:rPr>
      </w:pPr>
      <w:r w:rsidRPr="00F04188">
        <w:rPr>
          <w:rFonts w:ascii="Times New Roman" w:hAnsi="Times New Roman" w:cs="Times New Roman"/>
          <w:iCs/>
          <w:sz w:val="28"/>
          <w:szCs w:val="28"/>
        </w:rPr>
        <w:t>5. Выводы.</w:t>
      </w:r>
    </w:p>
    <w:p w:rsidR="00E169B9" w:rsidRDefault="00D56526"/>
    <w:sectPr w:rsidR="00E1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A4"/>
    <w:rsid w:val="00164B75"/>
    <w:rsid w:val="004F2B04"/>
    <w:rsid w:val="007513A4"/>
    <w:rsid w:val="0088401F"/>
    <w:rsid w:val="008A723D"/>
    <w:rsid w:val="00A5475D"/>
    <w:rsid w:val="00A54D46"/>
    <w:rsid w:val="00D56526"/>
    <w:rsid w:val="00DF1CFF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0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1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0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1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2020-03-27T12:16:00Z</dcterms:created>
  <dcterms:modified xsi:type="dcterms:W3CDTF">2020-04-06T06:10:00Z</dcterms:modified>
</cp:coreProperties>
</file>