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6" w:rsidRPr="00353CBD" w:rsidRDefault="001E6DA6" w:rsidP="001E6DA6">
      <w:pPr>
        <w:rPr>
          <w:rFonts w:ascii="Times New Roman" w:hAnsi="Times New Roman" w:cs="Times New Roman"/>
          <w:sz w:val="28"/>
          <w:szCs w:val="28"/>
        </w:rPr>
      </w:pPr>
      <w:r w:rsidRPr="00353CBD">
        <w:rPr>
          <w:rFonts w:ascii="Times New Roman" w:hAnsi="Times New Roman" w:cs="Times New Roman"/>
          <w:sz w:val="28"/>
          <w:szCs w:val="28"/>
        </w:rPr>
        <w:t>Уроки №105,106</w:t>
      </w:r>
    </w:p>
    <w:p w:rsidR="001E6DA6" w:rsidRDefault="001E6DA6" w:rsidP="001E6DA6">
      <w:pPr>
        <w:rPr>
          <w:rFonts w:ascii="Times New Roman" w:hAnsi="Times New Roman" w:cs="Times New Roman"/>
          <w:sz w:val="28"/>
          <w:szCs w:val="28"/>
        </w:rPr>
      </w:pPr>
      <w:r w:rsidRPr="00353CBD">
        <w:rPr>
          <w:rFonts w:ascii="Times New Roman" w:hAnsi="Times New Roman" w:cs="Times New Roman"/>
          <w:sz w:val="28"/>
          <w:szCs w:val="28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1E6DA6" w:rsidRPr="006C2E93" w:rsidRDefault="001E6DA6" w:rsidP="001E6DA6">
      <w:pPr>
        <w:pStyle w:val="a3"/>
        <w:rPr>
          <w:sz w:val="28"/>
          <w:szCs w:val="28"/>
        </w:rPr>
      </w:pPr>
      <w:r w:rsidRPr="006C2E93">
        <w:rPr>
          <w:sz w:val="28"/>
          <w:szCs w:val="28"/>
        </w:rPr>
        <w:t>План.</w:t>
      </w:r>
    </w:p>
    <w:p w:rsidR="001E6DA6" w:rsidRPr="006C2E93" w:rsidRDefault="001E6DA6" w:rsidP="001E6DA6">
      <w:pPr>
        <w:pStyle w:val="a3"/>
        <w:rPr>
          <w:bCs/>
          <w:i/>
          <w:iCs/>
          <w:sz w:val="28"/>
          <w:szCs w:val="28"/>
        </w:rPr>
      </w:pPr>
      <w:r w:rsidRPr="006C2E93">
        <w:rPr>
          <w:sz w:val="28"/>
          <w:szCs w:val="28"/>
        </w:rPr>
        <w:t>1. Сущность понятия</w:t>
      </w:r>
      <w:r w:rsidRPr="006C2E93">
        <w:rPr>
          <w:bCs/>
          <w:i/>
          <w:iCs/>
          <w:sz w:val="28"/>
          <w:szCs w:val="28"/>
        </w:rPr>
        <w:t>.</w:t>
      </w:r>
    </w:p>
    <w:p w:rsidR="001E6DA6" w:rsidRPr="006C2E93" w:rsidRDefault="001E6DA6" w:rsidP="001E6DA6">
      <w:pPr>
        <w:pStyle w:val="a3"/>
        <w:rPr>
          <w:bCs/>
          <w:iCs/>
          <w:color w:val="000000"/>
          <w:sz w:val="28"/>
          <w:szCs w:val="28"/>
        </w:rPr>
      </w:pPr>
      <w:r w:rsidRPr="006C2E93">
        <w:rPr>
          <w:color w:val="000000"/>
          <w:sz w:val="28"/>
          <w:szCs w:val="28"/>
        </w:rPr>
        <w:t>2.</w:t>
      </w:r>
      <w:r w:rsidRPr="00353CBD">
        <w:rPr>
          <w:rFonts w:asciiTheme="majorHAnsi" w:eastAsiaTheme="majorEastAsia" w:hAnsi="Arial" w:cstheme="majorBidi"/>
          <w:bCs/>
          <w:i/>
          <w:iCs/>
          <w:color w:val="009999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6C2E93">
        <w:rPr>
          <w:bCs/>
          <w:iCs/>
          <w:color w:val="000000"/>
          <w:sz w:val="28"/>
          <w:szCs w:val="28"/>
        </w:rPr>
        <w:t>Правонарушения, формы вины.</w:t>
      </w:r>
    </w:p>
    <w:p w:rsidR="001E6DA6" w:rsidRPr="006C2E93" w:rsidRDefault="001E6DA6" w:rsidP="001E6DA6">
      <w:pPr>
        <w:pStyle w:val="a3"/>
        <w:rPr>
          <w:bCs/>
          <w:iCs/>
          <w:color w:val="000000"/>
          <w:sz w:val="28"/>
          <w:szCs w:val="28"/>
        </w:rPr>
      </w:pPr>
      <w:r w:rsidRPr="006C2E93">
        <w:rPr>
          <w:bCs/>
          <w:iCs/>
          <w:color w:val="000000"/>
          <w:sz w:val="28"/>
          <w:szCs w:val="28"/>
        </w:rPr>
        <w:t>3. Наказания, виды наказаний.</w:t>
      </w:r>
    </w:p>
    <w:p w:rsidR="001E6DA6" w:rsidRPr="006C2E93" w:rsidRDefault="001E6DA6" w:rsidP="001E6DA6">
      <w:pPr>
        <w:pStyle w:val="a3"/>
        <w:rPr>
          <w:bCs/>
          <w:iCs/>
          <w:color w:val="000000"/>
          <w:sz w:val="28"/>
          <w:szCs w:val="28"/>
        </w:rPr>
      </w:pPr>
      <w:r w:rsidRPr="006C2E93">
        <w:rPr>
          <w:bCs/>
          <w:iCs/>
          <w:color w:val="000000"/>
          <w:sz w:val="28"/>
          <w:szCs w:val="28"/>
        </w:rPr>
        <w:t xml:space="preserve"> (Далее по презентации)</w:t>
      </w:r>
    </w:p>
    <w:p w:rsidR="001E6DA6" w:rsidRDefault="001E6DA6" w:rsidP="001E6DA6">
      <w:pPr>
        <w:rPr>
          <w:rFonts w:ascii="Times New Roman" w:hAnsi="Times New Roman" w:cs="Times New Roman"/>
          <w:sz w:val="28"/>
          <w:szCs w:val="28"/>
        </w:rPr>
      </w:pPr>
      <w:hyperlink r:id="rId5" w:anchor="https://nsportal.ru/sites/default/files/2017/01/19/ugolovnoe_pravo.ppt" w:history="1">
        <w:r w:rsidRPr="00DA3D93">
          <w:rPr>
            <w:rStyle w:val="a4"/>
            <w:rFonts w:ascii="Times New Roman" w:hAnsi="Times New Roman" w:cs="Times New Roman"/>
            <w:sz w:val="28"/>
            <w:szCs w:val="28"/>
          </w:rPr>
          <w:t>https://nsportal.ru/download/#https://nsportal.ru/sites/default/files/2017/01/19/ugolovnoe_pravo.ppt</w:t>
        </w:r>
      </w:hyperlink>
    </w:p>
    <w:p w:rsidR="001E6DA6" w:rsidRDefault="001E6DA6" w:rsidP="001E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1E6DA6" w:rsidRPr="00353CBD" w:rsidRDefault="001E6DA6" w:rsidP="001E6DA6">
      <w:pPr>
        <w:pStyle w:val="a3"/>
        <w:rPr>
          <w:bCs/>
          <w:iCs/>
          <w:color w:val="FF0000"/>
          <w:sz w:val="28"/>
          <w:szCs w:val="28"/>
        </w:rPr>
      </w:pPr>
      <w:proofErr w:type="spellStart"/>
      <w:r w:rsidRPr="00353CBD">
        <w:rPr>
          <w:bCs/>
          <w:iCs/>
          <w:color w:val="FF0000"/>
          <w:sz w:val="28"/>
          <w:szCs w:val="28"/>
        </w:rPr>
        <w:t>Ппо</w:t>
      </w:r>
      <w:proofErr w:type="spellEnd"/>
      <w:r w:rsidRPr="00353CBD">
        <w:rPr>
          <w:bCs/>
          <w:iCs/>
          <w:color w:val="FF0000"/>
          <w:sz w:val="28"/>
          <w:szCs w:val="28"/>
        </w:rPr>
        <w:t xml:space="preserve"> – с.200-203(1,2,3,5)</w:t>
      </w:r>
    </w:p>
    <w:p w:rsidR="001E6DA6" w:rsidRPr="00353CBD" w:rsidRDefault="001E6DA6" w:rsidP="001E6DA6">
      <w:pPr>
        <w:pStyle w:val="a3"/>
        <w:rPr>
          <w:color w:val="FF0000"/>
          <w:sz w:val="28"/>
          <w:szCs w:val="28"/>
        </w:rPr>
      </w:pPr>
      <w:r w:rsidRPr="00353CBD">
        <w:rPr>
          <w:bCs/>
          <w:iCs/>
          <w:color w:val="FF0000"/>
          <w:sz w:val="28"/>
          <w:szCs w:val="28"/>
        </w:rPr>
        <w:t>О -509-519</w:t>
      </w:r>
    </w:p>
    <w:p w:rsidR="001E6DA6" w:rsidRPr="00353CBD" w:rsidRDefault="001E6DA6" w:rsidP="001E6DA6">
      <w:pPr>
        <w:rPr>
          <w:rFonts w:ascii="Times New Roman" w:hAnsi="Times New Roman" w:cs="Times New Roman"/>
          <w:sz w:val="28"/>
          <w:szCs w:val="28"/>
        </w:rPr>
      </w:pPr>
    </w:p>
    <w:p w:rsidR="00CC0941" w:rsidRDefault="00CC0941">
      <w:bookmarkStart w:id="0" w:name="_GoBack"/>
      <w:bookmarkEnd w:id="0"/>
    </w:p>
    <w:sectPr w:rsidR="00CC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2F"/>
    <w:rsid w:val="001E6DA6"/>
    <w:rsid w:val="0027532F"/>
    <w:rsid w:val="00C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6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2020-05-18T09:33:00Z</dcterms:created>
  <dcterms:modified xsi:type="dcterms:W3CDTF">2020-05-18T09:33:00Z</dcterms:modified>
</cp:coreProperties>
</file>