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B5" w:rsidRPr="00721860" w:rsidRDefault="00C236B5" w:rsidP="00C23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6B5" w:rsidRPr="00721860" w:rsidRDefault="00C236B5" w:rsidP="00C23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60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C236B5" w:rsidRPr="00721860" w:rsidRDefault="00C236B5" w:rsidP="00C23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60">
        <w:rPr>
          <w:rFonts w:ascii="Times New Roman" w:hAnsi="Times New Roman" w:cs="Times New Roman"/>
          <w:b/>
          <w:sz w:val="28"/>
          <w:szCs w:val="28"/>
        </w:rPr>
        <w:t>04.06.</w:t>
      </w:r>
    </w:p>
    <w:p w:rsidR="00C236B5" w:rsidRPr="00721860" w:rsidRDefault="00C236B5" w:rsidP="00C236B5">
      <w:pPr>
        <w:rPr>
          <w:rFonts w:ascii="Times New Roman" w:hAnsi="Times New Roman" w:cs="Times New Roman"/>
          <w:sz w:val="28"/>
          <w:szCs w:val="28"/>
        </w:rPr>
      </w:pPr>
      <w:r w:rsidRPr="00721860">
        <w:rPr>
          <w:rFonts w:ascii="Times New Roman" w:hAnsi="Times New Roman" w:cs="Times New Roman"/>
          <w:b/>
          <w:sz w:val="28"/>
          <w:szCs w:val="28"/>
        </w:rPr>
        <w:t>Группа 5ТЭ</w:t>
      </w:r>
      <w:r w:rsidRPr="007218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Спортивная игра«Волейбол»</w:t>
      </w:r>
      <w:r w:rsidRPr="00721860">
        <w:rPr>
          <w:rFonts w:ascii="Times New Roman" w:hAnsi="Times New Roman" w:cs="Times New Roman"/>
          <w:color w:val="000000"/>
          <w:sz w:val="28"/>
          <w:szCs w:val="28"/>
        </w:rPr>
        <w:t xml:space="preserve"> Обманные атакующие действия (сбросы, накаты, переводы). </w:t>
      </w:r>
      <w:r w:rsidRPr="00721860">
        <w:rPr>
          <w:rFonts w:ascii="Times New Roman" w:hAnsi="Times New Roman" w:cs="Times New Roman"/>
          <w:sz w:val="28"/>
          <w:szCs w:val="28"/>
        </w:rPr>
        <w:t>Учебная игра.</w:t>
      </w:r>
    </w:p>
    <w:p w:rsidR="00C236B5" w:rsidRPr="00C236B5" w:rsidRDefault="00C236B5">
      <w:pPr>
        <w:rPr>
          <w:rFonts w:ascii="Times New Roman" w:hAnsi="Times New Roman" w:cs="Times New Roman"/>
          <w:sz w:val="28"/>
          <w:szCs w:val="28"/>
        </w:rPr>
      </w:pPr>
      <w:r w:rsidRPr="00721860">
        <w:rPr>
          <w:rFonts w:ascii="Times New Roman" w:hAnsi="Times New Roman" w:cs="Times New Roman"/>
          <w:b/>
          <w:sz w:val="28"/>
          <w:szCs w:val="28"/>
        </w:rPr>
        <w:t xml:space="preserve"> Группа 5ТЭ</w:t>
      </w:r>
      <w:r w:rsidRPr="00721860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C236B5" w:rsidRDefault="00C236B5" w:rsidP="00C236B5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Задание: выполнить следующий комплекс упражнений и прислать видео отчет.</w:t>
      </w:r>
    </w:p>
    <w:p w:rsidR="00C236B5" w:rsidRDefault="00C236B5" w:rsidP="00C23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Сгибание – разгибание рук в упоре лежа 1 подход на максимальное количество раз (девушки)</w:t>
      </w:r>
    </w:p>
    <w:p w:rsidR="00C236B5" w:rsidRDefault="00C236B5" w:rsidP="00C23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Подтягивание на высокой перекладине 1 подход на максимальное количество раз (юноши)</w:t>
      </w:r>
    </w:p>
    <w:p w:rsidR="00C236B5" w:rsidRDefault="00C236B5" w:rsidP="00C23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Прыжок в длину с места на максимум</w:t>
      </w:r>
    </w:p>
    <w:p w:rsidR="00C236B5" w:rsidRPr="008874F9" w:rsidRDefault="00C236B5" w:rsidP="00C23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Поднимание туловища из положения лежа 1 подход на максимальное количество раз за 1 минуту.</w:t>
      </w:r>
    </w:p>
    <w:p w:rsidR="00C236B5" w:rsidRDefault="00C236B5"/>
    <w:sectPr w:rsidR="00C236B5" w:rsidSect="00CE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BA9"/>
    <w:multiLevelType w:val="hybridMultilevel"/>
    <w:tmpl w:val="9BA6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6B5"/>
    <w:rsid w:val="00C236B5"/>
    <w:rsid w:val="00CE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2020-05-31T11:06:00Z</dcterms:created>
  <dcterms:modified xsi:type="dcterms:W3CDTF">2020-05-31T11:08:00Z</dcterms:modified>
</cp:coreProperties>
</file>