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FE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.03.20 г.</w:t>
      </w: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ГРУППА 6 Т.Э.</w:t>
      </w: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ОСНОВЫ ФИЛОСОФИИ </w:t>
      </w: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 xml:space="preserve"> Горелов А.А. — «Основы философии»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7F7F7"/>
        </w:rPr>
        <w:t>Скачать: 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hyperlink r:id="rId5" w:tgtFrame="_blank" w:history="1"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drive</w:t>
        </w:r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</w:rPr>
          <w:t>.</w:t>
        </w:r>
        <w:proofErr w:type="spellStart"/>
        <w:r w:rsidRPr="00012E0A">
          <w:rPr>
            <w:rStyle w:val="a3"/>
            <w:rFonts w:ascii="Times New Roman" w:hAnsi="Times New Roman" w:cs="Times New Roman"/>
            <w:b/>
            <w:bCs/>
            <w:color w:val="000080"/>
            <w:sz w:val="28"/>
            <w:szCs w:val="28"/>
            <w:shd w:val="clear" w:color="auto" w:fill="F7F7F7"/>
            <w:lang w:val="en-US"/>
          </w:rPr>
          <w:t>google</w:t>
        </w:r>
        <w:proofErr w:type="spellEnd"/>
      </w:hyperlink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en-US"/>
        </w:rPr>
        <w:t> </w:t>
      </w:r>
      <w:r w:rsidRPr="00012E0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 Изучаем темы: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Бытие человеческого сознания. Генезис и сущность сознания. Важнейшие философские концепции сознания.  Сознание и деятельность. Сознание и язык, самосознание. 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Природа сознания и современное естествознание. Материальное и  идеальное.  Соотношение бытия и сознания как одна из центральных тем философии. Проблема основного вопроса философии”.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Бытие как отражение единства материального и духовного, как отражение целостности окружающей действительности.</w:t>
      </w: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Отвечаем на вопросы:</w:t>
      </w: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1. Высшая форма отражения мира, свойственная только человеку.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 1. Воля 2. Сознание 3. Подсознание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 2. Готовность сознания к познанию других психических явлений и самого себя. 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1. Рефлекс 2. Рефлексивная способность 3. Самопознание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 3. Человек осознает себя как отдельное от </w:t>
      </w:r>
      <w:proofErr w:type="spellStart"/>
      <w:r w:rsidRPr="00012E0A">
        <w:rPr>
          <w:rFonts w:ascii="Times New Roman" w:hAnsi="Times New Roman" w:cs="Times New Roman"/>
          <w:sz w:val="28"/>
          <w:szCs w:val="28"/>
        </w:rPr>
        <w:t>лстального</w:t>
      </w:r>
      <w:proofErr w:type="spellEnd"/>
      <w:r w:rsidRPr="00012E0A">
        <w:rPr>
          <w:rFonts w:ascii="Times New Roman" w:hAnsi="Times New Roman" w:cs="Times New Roman"/>
          <w:sz w:val="28"/>
          <w:szCs w:val="28"/>
        </w:rPr>
        <w:t xml:space="preserve"> мира существо, готовое и способное к изучению и познанию этого мира. 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>1. Познающий объект 2. Познающий субъект 3. Индивид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 4. Спонтанное течение мыслей, образов и ассоциаций человека.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 1. Воображение 2. Сознание 3. </w:t>
      </w:r>
      <w:proofErr w:type="spellStart"/>
      <w:r w:rsidRPr="00012E0A">
        <w:rPr>
          <w:rFonts w:ascii="Times New Roman" w:hAnsi="Times New Roman" w:cs="Times New Roman"/>
          <w:sz w:val="28"/>
          <w:szCs w:val="28"/>
        </w:rPr>
        <w:t>Предсознание</w:t>
      </w:r>
      <w:proofErr w:type="spellEnd"/>
      <w:r w:rsidRPr="0001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lastRenderedPageBreak/>
        <w:t>5. С чем связано индивидуальное сознание, когда мы говорим об осмысленности представляемого, об отражении только главных, основных сущностных характеристик предметов, событий и явлений</w:t>
      </w:r>
      <w:proofErr w:type="gramStart"/>
      <w:r w:rsidRPr="00012E0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E5FFE" w:rsidRDefault="000E5FFE" w:rsidP="000E5FFE">
      <w:pPr>
        <w:rPr>
          <w:rFonts w:ascii="Times New Roman" w:hAnsi="Times New Roman" w:cs="Times New Roman"/>
          <w:sz w:val="28"/>
          <w:szCs w:val="28"/>
        </w:rPr>
      </w:pPr>
      <w:r w:rsidRPr="00012E0A">
        <w:rPr>
          <w:rFonts w:ascii="Times New Roman" w:hAnsi="Times New Roman" w:cs="Times New Roman"/>
          <w:sz w:val="28"/>
          <w:szCs w:val="28"/>
        </w:rPr>
        <w:t xml:space="preserve"> Источник: ForPsy.ru</w:t>
      </w:r>
    </w:p>
    <w:p w:rsidR="000E5FFE" w:rsidRDefault="000E5FFE" w:rsidP="000E5FFE">
      <w:pPr>
        <w:rPr>
          <w:rFonts w:ascii="Times New Roman" w:hAnsi="Times New Roman" w:cs="Times New Roman"/>
          <w:sz w:val="28"/>
          <w:szCs w:val="28"/>
        </w:rPr>
      </w:pP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 xml:space="preserve">Сбрасываем или в группу </w:t>
      </w:r>
      <w:proofErr w:type="gramStart"/>
      <w:r w:rsidRPr="00012E0A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012E0A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0E5FFE" w:rsidRPr="00012E0A" w:rsidRDefault="000E5FFE" w:rsidP="000E5FFE">
      <w:pPr>
        <w:rPr>
          <w:rFonts w:ascii="Times New Roman" w:hAnsi="Times New Roman" w:cs="Times New Roman"/>
          <w:b/>
          <w:sz w:val="28"/>
          <w:szCs w:val="28"/>
        </w:rPr>
      </w:pPr>
      <w:r w:rsidRPr="00012E0A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0E5FFE" w:rsidRDefault="000E5FFE" w:rsidP="000E5F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</w:p>
    <w:p w:rsidR="000E5FFE" w:rsidRPr="00012E0A" w:rsidRDefault="000E5FFE" w:rsidP="000E5FFE">
      <w:pPr>
        <w:rPr>
          <w:rFonts w:ascii="Times New Roman" w:hAnsi="Times New Roman" w:cs="Times New Roman"/>
          <w:sz w:val="28"/>
          <w:szCs w:val="28"/>
        </w:rPr>
      </w:pPr>
    </w:p>
    <w:p w:rsidR="001C0BEB" w:rsidRDefault="000E5FFE"/>
    <w:sectPr w:rsidR="001C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FE"/>
    <w:rsid w:val="000E5FFE"/>
    <w:rsid w:val="002832F7"/>
    <w:rsid w:val="003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xhkmsz1gLLRzN3Rm9SWHZ0Tm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2020-03-24T10:10:00Z</dcterms:created>
  <dcterms:modified xsi:type="dcterms:W3CDTF">2020-03-24T10:12:00Z</dcterms:modified>
</cp:coreProperties>
</file>