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Default="00C20A1C" w:rsidP="006A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 xml:space="preserve"> 6ТЭ МДК.01.01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754">
        <w:rPr>
          <w:rFonts w:ascii="Times New Roman" w:hAnsi="Times New Roman" w:cs="Times New Roman"/>
          <w:b/>
          <w:sz w:val="28"/>
          <w:szCs w:val="28"/>
        </w:rPr>
        <w:t>1</w:t>
      </w:r>
      <w:r w:rsidR="00732AF8">
        <w:rPr>
          <w:rFonts w:ascii="Times New Roman" w:hAnsi="Times New Roman" w:cs="Times New Roman"/>
          <w:b/>
          <w:sz w:val="28"/>
          <w:szCs w:val="28"/>
        </w:rPr>
        <w:t>пар</w:t>
      </w:r>
      <w:r w:rsidR="00FE1754">
        <w:rPr>
          <w:rFonts w:ascii="Times New Roman" w:hAnsi="Times New Roman" w:cs="Times New Roman"/>
          <w:b/>
          <w:sz w:val="28"/>
          <w:szCs w:val="28"/>
        </w:rPr>
        <w:t>а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, значит </w:t>
      </w:r>
      <w:r w:rsidR="00FE1754">
        <w:rPr>
          <w:rFonts w:ascii="Times New Roman" w:hAnsi="Times New Roman" w:cs="Times New Roman"/>
          <w:b/>
          <w:sz w:val="28"/>
          <w:szCs w:val="28"/>
        </w:rPr>
        <w:t>одна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E1754">
        <w:rPr>
          <w:rFonts w:ascii="Times New Roman" w:hAnsi="Times New Roman" w:cs="Times New Roman"/>
          <w:b/>
          <w:sz w:val="28"/>
          <w:szCs w:val="28"/>
        </w:rPr>
        <w:t>а</w:t>
      </w:r>
    </w:p>
    <w:p w:rsidR="006A4478" w:rsidRDefault="00732AF8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8"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="006A4478" w:rsidRPr="00FB4C97">
        <w:t xml:space="preserve"> </w:t>
      </w:r>
      <w:r w:rsidR="00C20A1C" w:rsidRPr="00C20A1C">
        <w:rPr>
          <w:rFonts w:ascii="Times New Roman" w:hAnsi="Times New Roman" w:cs="Times New Roman"/>
          <w:sz w:val="28"/>
          <w:szCs w:val="28"/>
        </w:rPr>
        <w:t xml:space="preserve">Энергетические процессы и основные уравнения генератора. 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>МДК.01.02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0A1C" w:rsidRPr="00C20A1C">
        <w:rPr>
          <w:rFonts w:ascii="Times New Roman" w:hAnsi="Times New Roman" w:cs="Times New Roman"/>
          <w:b/>
          <w:sz w:val="28"/>
          <w:szCs w:val="28"/>
        </w:rPr>
        <w:t>1пара, значит одна тема</w:t>
      </w:r>
    </w:p>
    <w:p w:rsidR="00C20A1C" w:rsidRDefault="00FE1754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478" w:rsidRPr="00FB4C97">
        <w:rPr>
          <w:rFonts w:ascii="Times New Roman" w:hAnsi="Times New Roman" w:cs="Times New Roman"/>
          <w:sz w:val="28"/>
          <w:szCs w:val="28"/>
        </w:rPr>
        <w:t xml:space="preserve">Изучить и написать конспект по </w:t>
      </w:r>
      <w:r w:rsidR="006A4478" w:rsidRPr="00732AF8">
        <w:rPr>
          <w:rFonts w:ascii="Times New Roman" w:hAnsi="Times New Roman" w:cs="Times New Roman"/>
          <w:sz w:val="28"/>
          <w:szCs w:val="28"/>
        </w:rPr>
        <w:t>теме</w:t>
      </w:r>
      <w:r w:rsidR="00C20A1C" w:rsidRPr="00C20A1C">
        <w:t xml:space="preserve"> </w:t>
      </w:r>
      <w:r w:rsidR="00C20A1C" w:rsidRPr="00C20A1C">
        <w:rPr>
          <w:rFonts w:ascii="Times New Roman" w:hAnsi="Times New Roman" w:cs="Times New Roman"/>
          <w:sz w:val="28"/>
          <w:szCs w:val="28"/>
        </w:rPr>
        <w:t xml:space="preserve">Измерительные механизмы ферродинамической, электростатической, индукционной систем. </w:t>
      </w:r>
    </w:p>
    <w:p w:rsidR="006A4478" w:rsidRPr="004E3D6E" w:rsidRDefault="006A4478" w:rsidP="006A4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D6E"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МДК.01.01 и 01.02</w:t>
      </w:r>
      <w:r>
        <w:rPr>
          <w:rFonts w:ascii="Times New Roman" w:hAnsi="Times New Roman" w:cs="Times New Roman"/>
          <w:sz w:val="28"/>
          <w:szCs w:val="28"/>
        </w:rPr>
        <w:t xml:space="preserve">, каждая тема отдельно, по одной фотке. </w:t>
      </w:r>
    </w:p>
    <w:p w:rsidR="00E843C5" w:rsidRDefault="00E843C5"/>
    <w:sectPr w:rsidR="00E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0"/>
    <w:rsid w:val="006A4478"/>
    <w:rsid w:val="00732AF8"/>
    <w:rsid w:val="00A26410"/>
    <w:rsid w:val="00C20A1C"/>
    <w:rsid w:val="00E843C5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2020-03-25T18:20:00Z</dcterms:created>
  <dcterms:modified xsi:type="dcterms:W3CDTF">2020-04-03T17:00:00Z</dcterms:modified>
</cp:coreProperties>
</file>